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r>
      <w:r>
        <w:rPr>
          <w:b w:val="true"/>
          <w:sz w:val="20"/>
        </w:rPr>
        <w:t>SET-II</w:t>
      </w:r>
      <w:r>
        <w:rPr>
          <w:sz w:val="20"/>
        </w:rPr>
        <w:t xml:space="preserve">                                             </w:t>
      </w:r>
      <w:r>
        <w:rPr>
          <w:b w:val="true"/>
          <w:sz w:val="20"/>
        </w:rPr>
        <w:t>Jamshedpur Women's College    Department of Music                                  M.A Music                                           Semester- IV                                                 F.M - 70                                                       Paper- EC- 04                                           (Western Music and Folk Music of Jharkhand )                                             Answer from all the Groups as directed निर्देशानुसार सभी खंडों से उत्तर दें                    Group A                                                              I.   रिक्त स्थानों की पूर्ति करें:-     10×1=10                                                            a. करमा गीत _____ प्रांत से संबंधित है।                     b. मोजार्ट _______ संगीत के संगीतकार हैं।                c. ट्रैवल क्लैफ _______ संगीत का चिन्ह है।                d. ओलचिकी लिपि के रचयिता______हैं।                   e. पाश्चात्य संगीत में हारमाॅनी ______ प्रकार की होती है।                                                                         f. पाश्चात्य संगीत में बाॅस क्लैफ को _____क्लैफ भी कहा जाता है।                                                       g. पद्मश्री मुकुंद नायक ______ के लोकगीत कलाकार हैं।                                                                        h. पद्मश्री रामदयाल मुंडा को 2007 में _____  पुरस्कार  से सम्मानित किया गया ।                             i.  पंडित केदारनाथ साहू ________ नृत्य के लिए प्रसिद्ध हैं।                                                               j.  छाऊ नृत्य में प्रयोग होने वाले चेडपेटी एक प्रकार का _______वाद्य है।                                              Group B                                 5×2=10                                                              a. झारखंड के लोक- संगीत में प्रयोग होने वाले किन्ही दो वाद्य यंत्रों का नाम लिखें।                                    b. छाऊ नृत्य के किन्ही दो पद्मश्री कलाकारों का नाम लिखें।                                                                   c. झारखंड में प्रचलित किन्ही दो लोक भाषाओं  का नाम लिखें।                                                             d. झारखंड के किन्हीं दो लोग पर्वों के नाम लिखें।       e.  सेमिटोन की परिभाषा दे लिखें।                      Group  C                                        10×5=50     a. मेजर टोन एवं माइनर टोन की परिभाषा दें एवं समझाएं।                                                              b. पाश्चात्य संगीत में हारमनी एवं मेलाॅडी को संक्षिप्त में समझाए ।                                                              c. पद्मश्री डॉ. रामदयाल मुंडा की जीवनी एवं योगदान लिखें ।                                                                 d. झारखंड के लोक संगीत में प्रयोग होने वाले वाद्यों का वर्गीकरण भरतमुनि के द्वारा बताए गए वाद्य- वर्गीकरण के आधार पर करें।                                                  e. झारखंड के लोक संगीत पर संक्षिप्त टिप्पणी लिखें। f.  झारखंड के संस्कार गीत अथवा ॠतु गीत पर संक्षिप्त निबंध लिखें।                                                          g. छाऊ नृत्य पर एक संक्षिप्त टिप्पणी लिखें।                h. पाश्चात्य संगीत के संगीतकार डब्लू .ए. मौजार्ट की जीवनी लिखें।                                                          i. यहूदी मेनूइन की पाश्चात्य संगीत में योगदान की संक्षेप में चर्चा करें।                                                            j. बंगाल एवं उड़ीसा के छाऊ नृत्य पर संक्षिप्त टिप्पणी लिखें</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2020-06-25T12:56:43Z</dcterms:created>
  <dc:creator>Apache POI</dc:creator>
</cp:coreProperties>
</file>